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强磁场真空热处理炉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High Magnetic Field Vacuum Heat Treatment Furnace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noProof/>
          <w:szCs w:val="21"/>
        </w:rPr>
        <w:drawing>
          <wp:inline distT="0" distB="0" distL="0" distR="0">
            <wp:extent cx="3397949" cy="4705350"/>
            <wp:effectExtent l="19050" t="0" r="0" b="0"/>
            <wp:docPr id="25" name="图片 2" descr="J:\大仪介绍\IMG_20201112_10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大仪介绍\IMG_20201112_102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484" b="6344"/>
                    <a:stretch/>
                  </pic:blipFill>
                  <pic:spPr bwMode="auto">
                    <a:xfrm>
                      <a:off x="0" y="0"/>
                      <a:ext cx="3401743" cy="47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主要功能及用途：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在高温、强磁场和真空复合条件下对材料进行热处理，能有效地改善各种金属材料的力学性能。磁场热处理不仅可用于各种结构钢、工具钢、不锈钢，而且还可以用于非铁磁性金属。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主要技术指标：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热处理温度达到</w:t>
      </w:r>
      <w:r w:rsidRPr="00463278">
        <w:rPr>
          <w:rFonts w:ascii="Times New Roman" w:hAnsi="Times New Roman"/>
          <w:szCs w:val="21"/>
        </w:rPr>
        <w:t>570</w:t>
      </w:r>
      <w:r w:rsidRPr="00463278">
        <w:rPr>
          <w:rFonts w:ascii="宋体" w:eastAsia="宋体" w:hAnsi="宋体" w:cs="宋体" w:hint="eastAsia"/>
          <w:szCs w:val="21"/>
        </w:rPr>
        <w:t>℃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磁场直流高压：常规输出电压</w:t>
      </w:r>
      <w:r w:rsidRPr="00463278">
        <w:rPr>
          <w:rFonts w:ascii="Times New Roman" w:hAnsi="Times New Roman"/>
          <w:szCs w:val="21"/>
        </w:rPr>
        <w:t>300V</w:t>
      </w:r>
      <w:r w:rsidRPr="00463278">
        <w:rPr>
          <w:rFonts w:ascii="Times New Roman" w:hAnsi="Times New Roman"/>
          <w:szCs w:val="21"/>
        </w:rPr>
        <w:t>，设计最高可达</w:t>
      </w:r>
      <w:r w:rsidRPr="00463278">
        <w:rPr>
          <w:rFonts w:ascii="Times New Roman" w:hAnsi="Times New Roman"/>
          <w:szCs w:val="21"/>
        </w:rPr>
        <w:t>1000V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真空度</w:t>
      </w:r>
      <w:r w:rsidRPr="00463278">
        <w:rPr>
          <w:rFonts w:ascii="Times New Roman" w:hAnsi="Times New Roman"/>
          <w:szCs w:val="21"/>
        </w:rPr>
        <w:t>-0.1M</w:t>
      </w:r>
      <w:r>
        <w:rPr>
          <w:rFonts w:ascii="Times New Roman" w:hAnsi="Times New Roman" w:hint="eastAsia"/>
          <w:szCs w:val="21"/>
        </w:rPr>
        <w:t>P</w:t>
      </w:r>
      <w:r w:rsidRPr="00463278">
        <w:rPr>
          <w:rFonts w:ascii="Times New Roman" w:hAnsi="Times New Roman"/>
          <w:szCs w:val="21"/>
        </w:rPr>
        <w:t>a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最大磁场强度</w:t>
      </w:r>
      <w:r w:rsidRPr="00463278">
        <w:rPr>
          <w:rFonts w:ascii="Times New Roman" w:hAnsi="Times New Roman"/>
          <w:szCs w:val="21"/>
        </w:rPr>
        <w:t>2500Gs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主要特点：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最大磁场强度达到</w:t>
      </w:r>
      <w:r w:rsidRPr="00463278">
        <w:rPr>
          <w:rFonts w:ascii="Times New Roman" w:hAnsi="Times New Roman"/>
          <w:szCs w:val="21"/>
        </w:rPr>
        <w:t>2500Gs</w:t>
      </w:r>
      <w:r w:rsidRPr="00463278">
        <w:rPr>
          <w:rFonts w:ascii="Times New Roman" w:hAnsi="Times New Roman"/>
          <w:szCs w:val="21"/>
        </w:rPr>
        <w:t>。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联系人：杨元政</w:t>
      </w:r>
    </w:p>
    <w:p w:rsidR="00515DF0" w:rsidRPr="00463278" w:rsidRDefault="00515DF0" w:rsidP="00515DF0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13724850508</w:t>
      </w:r>
    </w:p>
    <w:p w:rsidR="00CD5904" w:rsidRPr="00515DF0" w:rsidRDefault="00CD5904" w:rsidP="00515DF0">
      <w:pPr>
        <w:rPr>
          <w:rFonts w:hint="eastAsia"/>
          <w:szCs w:val="21"/>
        </w:rPr>
      </w:pPr>
    </w:p>
    <w:sectPr w:rsidR="00CD5904" w:rsidRPr="00515DF0" w:rsidSect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6A" w:rsidRDefault="00114B6A" w:rsidP="00BB46AC">
      <w:pPr>
        <w:ind w:firstLine="480"/>
      </w:pPr>
      <w:r>
        <w:separator/>
      </w:r>
    </w:p>
  </w:endnote>
  <w:endnote w:type="continuationSeparator" w:id="1">
    <w:p w:rsidR="00114B6A" w:rsidRDefault="00114B6A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6A" w:rsidRDefault="00114B6A" w:rsidP="00BB46AC">
      <w:pPr>
        <w:ind w:firstLine="480"/>
      </w:pPr>
      <w:r>
        <w:separator/>
      </w:r>
    </w:p>
  </w:footnote>
  <w:footnote w:type="continuationSeparator" w:id="1">
    <w:p w:rsidR="00114B6A" w:rsidRDefault="00114B6A" w:rsidP="00BB46A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FF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12BE3"/>
    <w:multiLevelType w:val="hybridMultilevel"/>
    <w:tmpl w:val="109A4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114B6A"/>
    <w:rsid w:val="002414BC"/>
    <w:rsid w:val="002739B8"/>
    <w:rsid w:val="00515DF0"/>
    <w:rsid w:val="006D3AC3"/>
    <w:rsid w:val="006D4138"/>
    <w:rsid w:val="00724DCF"/>
    <w:rsid w:val="008D05C6"/>
    <w:rsid w:val="00976FA5"/>
    <w:rsid w:val="00AD4B0E"/>
    <w:rsid w:val="00B13200"/>
    <w:rsid w:val="00B8230A"/>
    <w:rsid w:val="00BB46AC"/>
    <w:rsid w:val="00BF505B"/>
    <w:rsid w:val="00CC77DC"/>
    <w:rsid w:val="00CD5904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2021-06-09T06:36:00Z</dcterms:created>
  <dcterms:modified xsi:type="dcterms:W3CDTF">2021-06-09T06:36:00Z</dcterms:modified>
</cp:coreProperties>
</file>