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90" w:rsidRDefault="00B63290" w:rsidP="00B63290">
      <w:pPr>
        <w:spacing w:line="220" w:lineRule="atLeast"/>
        <w:rPr>
          <w:rFonts w:ascii="Times New Roman" w:eastAsia="宋体" w:hAnsi="Times New Roman"/>
          <w:b/>
          <w:color w:val="000000"/>
          <w:sz w:val="28"/>
        </w:rPr>
      </w:pPr>
      <w:r>
        <w:rPr>
          <w:rFonts w:ascii="Times New Roman" w:eastAsia="宋体" w:hAnsi="Times New Roman" w:hint="eastAsia"/>
          <w:b/>
          <w:color w:val="000000"/>
          <w:sz w:val="28"/>
        </w:rPr>
        <w:t>仪器二：光纤传输激光电焊机</w:t>
      </w:r>
    </w:p>
    <w:p w:rsidR="00B63290" w:rsidRDefault="00B63290" w:rsidP="00B63290">
      <w:pPr>
        <w:rPr>
          <w:rFonts w:ascii="华文细黑" w:eastAsia="华文细黑" w:hAnsi="华文细黑" w:cs="华文细黑"/>
          <w:color w:val="000000"/>
          <w:sz w:val="24"/>
          <w:szCs w:val="24"/>
          <w:lang/>
        </w:rPr>
      </w:pPr>
      <w:r>
        <w:rPr>
          <w:noProof/>
        </w:rPr>
        <w:drawing>
          <wp:inline distT="0" distB="0" distL="0" distR="0">
            <wp:extent cx="2419985" cy="1920875"/>
            <wp:effectExtent l="0" t="0" r="18415" b="3175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90" w:rsidRDefault="00B63290" w:rsidP="00B63290">
      <w:pPr>
        <w:rPr>
          <w:b/>
          <w:bCs/>
        </w:rPr>
      </w:pPr>
      <w:r>
        <w:rPr>
          <w:rFonts w:hint="eastAsia"/>
          <w:b/>
          <w:bCs/>
        </w:rPr>
        <w:t>主要功能及用途：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该设备是</w:t>
      </w:r>
      <w:r>
        <w:rPr>
          <w:rFonts w:ascii="Times New Roman" w:eastAsia="宋体" w:hAnsi="Times New Roman"/>
          <w:szCs w:val="21"/>
        </w:rPr>
        <w:t>通过谐振腔发出光束模式较好的平行光</w:t>
      </w:r>
      <w:r>
        <w:rPr>
          <w:rFonts w:ascii="Times New Roman" w:eastAsia="宋体" w:hAnsi="Times New Roman" w:hint="eastAsia"/>
          <w:szCs w:val="21"/>
        </w:rPr>
        <w:t>，由</w:t>
      </w:r>
      <w:r>
        <w:rPr>
          <w:rFonts w:ascii="Times New Roman" w:eastAsia="宋体" w:hAnsi="Times New Roman"/>
          <w:szCs w:val="21"/>
        </w:rPr>
        <w:t>光学系统将光束聚集在很小的区域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/>
          <w:szCs w:val="21"/>
        </w:rPr>
        <w:t>在极短的时间内使被焊接处形成一个能量高度集中的局部热源区</w:t>
      </w:r>
      <w:r>
        <w:rPr>
          <w:rFonts w:ascii="Times New Roman" w:eastAsia="宋体" w:hAnsi="Times New Roman" w:hint="eastAsia"/>
          <w:szCs w:val="21"/>
        </w:rPr>
        <w:t>，</w:t>
      </w:r>
      <w:r>
        <w:rPr>
          <w:rFonts w:ascii="Times New Roman" w:eastAsia="宋体" w:hAnsi="Times New Roman"/>
          <w:szCs w:val="21"/>
        </w:rPr>
        <w:t>从而使被焊</w:t>
      </w:r>
      <w:r>
        <w:rPr>
          <w:rFonts w:ascii="Times New Roman" w:eastAsia="宋体" w:hAnsi="Times New Roman" w:hint="eastAsia"/>
          <w:szCs w:val="21"/>
        </w:rPr>
        <w:t>物熔化并形成牢固的焊点和焊缝。产品广泛应用于圆柱锂离子电池精密焊接（圆柱锂离子电池盖帽焊接、圆柱锂离子电池极耳焊接等）、光通讯器件、显像管电子枪、导弹探测器、手机震动马达、发动机火花塞、雷管引擎、汽车和公路照明氙灯灯极等精密焊接领域。</w:t>
      </w:r>
    </w:p>
    <w:p w:rsidR="00B63290" w:rsidRDefault="00B63290" w:rsidP="00B63290">
      <w:pPr>
        <w:rPr>
          <w:b/>
          <w:bCs/>
        </w:rPr>
      </w:pPr>
      <w:r>
        <w:rPr>
          <w:rFonts w:hint="eastAsia"/>
          <w:b/>
          <w:bCs/>
        </w:rPr>
        <w:t>主要技术指标：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输入电源：</w:t>
      </w:r>
      <w:r>
        <w:rPr>
          <w:rFonts w:ascii="Times New Roman" w:eastAsia="宋体" w:hAnsi="Times New Roman" w:hint="eastAsia"/>
          <w:szCs w:val="21"/>
        </w:rPr>
        <w:t>AC 380V  50Hz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光斑直径：≥</w:t>
      </w:r>
      <w:r>
        <w:rPr>
          <w:rFonts w:ascii="Times New Roman" w:eastAsia="宋体" w:hAnsi="Times New Roman" w:hint="eastAsia"/>
          <w:szCs w:val="21"/>
        </w:rPr>
        <w:t>0.2mm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激光波长：</w:t>
      </w:r>
      <w:r>
        <w:rPr>
          <w:rFonts w:ascii="Times New Roman" w:eastAsia="宋体" w:hAnsi="Times New Roman" w:hint="eastAsia"/>
          <w:szCs w:val="21"/>
        </w:rPr>
        <w:t>1064nm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脉冲宽度：</w:t>
      </w:r>
      <w:r>
        <w:rPr>
          <w:rFonts w:ascii="Times New Roman" w:eastAsia="宋体" w:hAnsi="Times New Roman" w:hint="eastAsia"/>
          <w:szCs w:val="21"/>
        </w:rPr>
        <w:t>0.2-20ms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激光输出功率：≥</w:t>
      </w:r>
      <w:r>
        <w:rPr>
          <w:rFonts w:ascii="Times New Roman" w:eastAsia="宋体" w:hAnsi="Times New Roman" w:hint="eastAsia"/>
          <w:szCs w:val="21"/>
        </w:rPr>
        <w:t>550w</w:t>
      </w:r>
      <w:r>
        <w:rPr>
          <w:rFonts w:ascii="Times New Roman" w:eastAsia="宋体" w:hAnsi="Times New Roman" w:hint="eastAsia"/>
          <w:szCs w:val="21"/>
        </w:rPr>
        <w:t>（可选配）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脉冲频率：</w:t>
      </w:r>
      <w:r>
        <w:rPr>
          <w:rFonts w:ascii="Times New Roman" w:eastAsia="宋体" w:hAnsi="Times New Roman" w:hint="eastAsia"/>
          <w:szCs w:val="21"/>
        </w:rPr>
        <w:t>0.1-200Hz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激光单脉冲能量：≥</w:t>
      </w:r>
      <w:r>
        <w:rPr>
          <w:rFonts w:ascii="Times New Roman" w:eastAsia="宋体" w:hAnsi="Times New Roman" w:hint="eastAsia"/>
          <w:szCs w:val="21"/>
        </w:rPr>
        <w:t>110J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主机电耗功率：≤</w:t>
      </w:r>
      <w:r>
        <w:rPr>
          <w:rFonts w:ascii="Times New Roman" w:eastAsia="宋体" w:hAnsi="Times New Roman" w:hint="eastAsia"/>
          <w:szCs w:val="21"/>
        </w:rPr>
        <w:t>12Kw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光束发散角：≤</w:t>
      </w:r>
      <w:r>
        <w:rPr>
          <w:rFonts w:ascii="Times New Roman" w:eastAsia="宋体" w:hAnsi="Times New Roman" w:hint="eastAsia"/>
          <w:szCs w:val="21"/>
        </w:rPr>
        <w:t>8mrad</w:t>
      </w:r>
    </w:p>
    <w:p w:rsidR="00B63290" w:rsidRDefault="00B63290" w:rsidP="00B63290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冷却方式：内循环水冷</w:t>
      </w:r>
      <w:r>
        <w:rPr>
          <w:rFonts w:ascii="Times New Roman" w:eastAsia="宋体" w:hAnsi="Times New Roman" w:hint="eastAsia"/>
          <w:szCs w:val="21"/>
        </w:rPr>
        <w:t>/</w:t>
      </w:r>
      <w:r>
        <w:rPr>
          <w:rFonts w:ascii="Times New Roman" w:eastAsia="宋体" w:hAnsi="Times New Roman" w:hint="eastAsia"/>
          <w:szCs w:val="21"/>
        </w:rPr>
        <w:t>制冷机（可选配）</w:t>
      </w:r>
    </w:p>
    <w:p w:rsidR="00B63290" w:rsidRDefault="00B63290" w:rsidP="00B63290">
      <w:pPr>
        <w:rPr>
          <w:b/>
          <w:bCs/>
        </w:rPr>
      </w:pPr>
      <w:r>
        <w:rPr>
          <w:rFonts w:hint="eastAsia"/>
          <w:b/>
          <w:bCs/>
        </w:rPr>
        <w:t>主要特点：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加工速度快；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热变形及热影响区小（适合加工高熔点、高硬度、特种材料）；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可对零部件进行局部热处理；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可对复杂形状的零件、微小件加工，还可在真空中进行加工；</w:t>
      </w:r>
    </w:p>
    <w:p w:rsidR="00B63290" w:rsidRDefault="00B63290" w:rsidP="00B63290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与自控、计算机技术结合，易实现自动化。</w:t>
      </w:r>
    </w:p>
    <w:p w:rsidR="00B63290" w:rsidRDefault="00B63290" w:rsidP="00B63290"/>
    <w:p w:rsidR="00B63290" w:rsidRDefault="00B63290" w:rsidP="00B63290">
      <w:pPr>
        <w:spacing w:line="220" w:lineRule="atLeast"/>
        <w:rPr>
          <w:rFonts w:ascii="Times New Roman" w:eastAsia="宋体" w:hAnsi="Times New Roman"/>
          <w:b/>
          <w:color w:val="000000"/>
          <w:sz w:val="28"/>
        </w:rPr>
      </w:pPr>
      <w:r>
        <w:rPr>
          <w:rFonts w:ascii="Times New Roman" w:eastAsia="宋体" w:hAnsi="Times New Roman" w:hint="eastAsia"/>
          <w:b/>
          <w:color w:val="000000"/>
          <w:sz w:val="28"/>
        </w:rPr>
        <w:t>联系人：李新喜</w:t>
      </w:r>
    </w:p>
    <w:p w:rsidR="00CD5904" w:rsidRPr="00B63290" w:rsidRDefault="00B63290" w:rsidP="00B63290">
      <w:pPr>
        <w:spacing w:line="220" w:lineRule="atLeast"/>
        <w:rPr>
          <w:rFonts w:ascii="Times New Roman" w:eastAsia="宋体" w:hAnsi="Times New Roman" w:hint="eastAsia"/>
          <w:b/>
          <w:color w:val="000000"/>
          <w:sz w:val="28"/>
        </w:rPr>
      </w:pPr>
      <w:r>
        <w:rPr>
          <w:rFonts w:ascii="Times New Roman" w:eastAsia="宋体" w:hAnsi="Times New Roman" w:hint="eastAsia"/>
          <w:b/>
          <w:color w:val="000000"/>
          <w:sz w:val="28"/>
        </w:rPr>
        <w:t>联系电话：</w:t>
      </w:r>
      <w:r>
        <w:rPr>
          <w:rFonts w:ascii="Times New Roman" w:eastAsia="宋体" w:hAnsi="Times New Roman" w:hint="eastAsia"/>
          <w:b/>
          <w:color w:val="000000"/>
          <w:sz w:val="28"/>
        </w:rPr>
        <w:t>18928778657</w:t>
      </w:r>
    </w:p>
    <w:sectPr w:rsidR="00CD5904" w:rsidRPr="00B63290" w:rsidSect="00C0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979" w:rsidRDefault="00882979" w:rsidP="00BB46AC">
      <w:pPr>
        <w:ind w:firstLine="480"/>
      </w:pPr>
      <w:r>
        <w:separator/>
      </w:r>
    </w:p>
  </w:endnote>
  <w:endnote w:type="continuationSeparator" w:id="1">
    <w:p w:rsidR="00882979" w:rsidRDefault="00882979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979" w:rsidRDefault="00882979" w:rsidP="00BB46AC">
      <w:pPr>
        <w:ind w:firstLine="480"/>
      </w:pPr>
      <w:r>
        <w:separator/>
      </w:r>
    </w:p>
  </w:footnote>
  <w:footnote w:type="continuationSeparator" w:id="1">
    <w:p w:rsidR="00882979" w:rsidRDefault="00882979" w:rsidP="00BB46A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FF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12BE3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483B23"/>
    <w:rsid w:val="00515DF0"/>
    <w:rsid w:val="006D3AC3"/>
    <w:rsid w:val="006D4138"/>
    <w:rsid w:val="00724DCF"/>
    <w:rsid w:val="00882979"/>
    <w:rsid w:val="008D05C6"/>
    <w:rsid w:val="00976FA5"/>
    <w:rsid w:val="00AA0517"/>
    <w:rsid w:val="00AD4B0E"/>
    <w:rsid w:val="00B13200"/>
    <w:rsid w:val="00B63290"/>
    <w:rsid w:val="00B8230A"/>
    <w:rsid w:val="00BB46AC"/>
    <w:rsid w:val="00BF505B"/>
    <w:rsid w:val="00CC77DC"/>
    <w:rsid w:val="00CD5904"/>
    <w:rsid w:val="00D1635A"/>
    <w:rsid w:val="00DB08C4"/>
    <w:rsid w:val="00DC10BB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3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2021-06-09T06:46:00Z</dcterms:created>
  <dcterms:modified xsi:type="dcterms:W3CDTF">2021-06-09T06:46:00Z</dcterms:modified>
</cp:coreProperties>
</file>